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D0A9B8B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7E4F12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5852C3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5852C3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852C3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5CCE7357" w:rsidR="00E7578D" w:rsidRPr="00821BC7" w:rsidRDefault="000D24FD" w:rsidP="006C52A5">
      <w:pPr>
        <w:spacing w:after="120" w:line="360" w:lineRule="auto"/>
        <w:ind w:firstLine="36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7578D" w:rsidRPr="00E7578D">
        <w:rPr>
          <w:rFonts w:cstheme="minorHAnsi"/>
          <w:b/>
          <w:lang w:eastAsia="pl-PL"/>
        </w:rPr>
        <w:t>POST/DYS/OLD/GZ/0</w:t>
      </w:r>
      <w:r w:rsidR="000B1FB5">
        <w:rPr>
          <w:rFonts w:cstheme="minorHAnsi"/>
          <w:b/>
          <w:lang w:eastAsia="pl-PL"/>
        </w:rPr>
        <w:t>41</w:t>
      </w:r>
      <w:r w:rsidR="004C2DF2">
        <w:rPr>
          <w:rFonts w:cstheme="minorHAnsi"/>
          <w:b/>
          <w:lang w:eastAsia="pl-PL"/>
        </w:rPr>
        <w:t>57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7E4F12">
        <w:rPr>
          <w:rFonts w:cstheme="minorHAnsi"/>
          <w:i/>
          <w:color w:val="002060"/>
          <w:u w:val="single"/>
          <w:lang w:eastAsia="pl-PL"/>
        </w:rPr>
        <w:t>D</w:t>
      </w:r>
      <w:r w:rsidR="0058081C" w:rsidRPr="0058081C">
        <w:rPr>
          <w:rFonts w:cstheme="minorHAnsi"/>
          <w:i/>
          <w:color w:val="002060"/>
          <w:u w:val="single"/>
          <w:lang w:eastAsia="pl-PL"/>
        </w:rPr>
        <w:t xml:space="preserve">ostawa terenowego </w:t>
      </w:r>
      <w:proofErr w:type="spellStart"/>
      <w:r w:rsidR="0058081C" w:rsidRPr="0058081C">
        <w:rPr>
          <w:rFonts w:cstheme="minorHAnsi"/>
          <w:i/>
          <w:color w:val="002060"/>
          <w:u w:val="single"/>
          <w:lang w:eastAsia="pl-PL"/>
        </w:rPr>
        <w:t>uzgadniacza</w:t>
      </w:r>
      <w:proofErr w:type="spellEnd"/>
      <w:r w:rsidR="0058081C" w:rsidRPr="0058081C">
        <w:rPr>
          <w:rFonts w:cstheme="minorHAnsi"/>
          <w:i/>
          <w:color w:val="002060"/>
          <w:u w:val="single"/>
          <w:lang w:eastAsia="pl-PL"/>
        </w:rPr>
        <w:t xml:space="preserve"> fazy GPS i pomiaru przesunięć fazowych napięć i prądów w sieci </w:t>
      </w:r>
      <w:proofErr w:type="spellStart"/>
      <w:r w:rsidR="0058081C" w:rsidRPr="0058081C">
        <w:rPr>
          <w:rFonts w:cstheme="minorHAnsi"/>
          <w:i/>
          <w:color w:val="002060"/>
          <w:u w:val="single"/>
          <w:lang w:eastAsia="pl-PL"/>
        </w:rPr>
        <w:t>nn</w:t>
      </w:r>
      <w:proofErr w:type="spellEnd"/>
      <w:r w:rsidR="0058081C" w:rsidRPr="0058081C">
        <w:rPr>
          <w:rFonts w:cstheme="minorHAnsi"/>
          <w:i/>
          <w:color w:val="002060"/>
          <w:u w:val="single"/>
          <w:lang w:eastAsia="pl-PL"/>
        </w:rPr>
        <w:t xml:space="preserve"> i SN dla potrzeb PGE Dystrybucja S.A. Oddział Łódź</w:t>
      </w:r>
      <w:r w:rsidRPr="005852C3">
        <w:rPr>
          <w:rFonts w:cstheme="minorHAnsi"/>
        </w:rPr>
        <w:t xml:space="preserve">, </w:t>
      </w:r>
      <w:r w:rsidR="00E7578D" w:rsidRPr="005852C3">
        <w:rPr>
          <w:rFonts w:cstheme="minorHAnsi"/>
          <w:bCs/>
          <w:iCs/>
          <w:lang w:eastAsia="pl-PL"/>
        </w:rPr>
        <w:t xml:space="preserve">niniejszym </w:t>
      </w:r>
      <w:r w:rsidR="00E7578D" w:rsidRPr="00E7578D">
        <w:rPr>
          <w:rFonts w:cstheme="minorHAnsi"/>
          <w:b/>
          <w:bCs/>
          <w:iCs/>
          <w:lang w:eastAsia="pl-PL"/>
        </w:rPr>
        <w:t>oświadczamy</w:t>
      </w:r>
      <w:r w:rsidR="00E7578D" w:rsidRPr="005852C3">
        <w:rPr>
          <w:rFonts w:cstheme="minorHAnsi"/>
          <w:bCs/>
          <w:lang w:eastAsia="pl-PL"/>
        </w:rPr>
        <w:t>,</w:t>
      </w:r>
      <w:r w:rsidR="00E7578D" w:rsidRPr="00E7578D">
        <w:rPr>
          <w:rFonts w:cstheme="minorHAnsi"/>
          <w:b/>
          <w:bCs/>
          <w:lang w:eastAsia="pl-PL"/>
        </w:rPr>
        <w:t xml:space="preserve"> </w:t>
      </w:r>
      <w:r w:rsidR="00E7578D" w:rsidRPr="005852C3">
        <w:rPr>
          <w:rFonts w:cstheme="minorHAnsi"/>
          <w:bCs/>
          <w:lang w:eastAsia="pl-PL"/>
        </w:rPr>
        <w:t xml:space="preserve">że </w:t>
      </w:r>
      <w:r w:rsidR="00E7578D" w:rsidRPr="005852C3">
        <w:rPr>
          <w:rFonts w:cstheme="minorHAnsi"/>
          <w:lang w:eastAsia="pl-PL"/>
        </w:rPr>
        <w:t xml:space="preserve">posiadamy </w:t>
      </w:r>
      <w:r w:rsidR="00E7578D" w:rsidRPr="00821BC7">
        <w:rPr>
          <w:rFonts w:cstheme="minorHAnsi"/>
          <w:lang w:eastAsia="pl-PL"/>
        </w:rPr>
        <w:t xml:space="preserve">odpowiednie doświadczenie zawodowe </w:t>
      </w:r>
      <w:r w:rsidR="00D14977" w:rsidRPr="00821BC7">
        <w:rPr>
          <w:rFonts w:cstheme="minorHAnsi"/>
          <w:lang w:eastAsia="pl-PL"/>
        </w:rPr>
        <w:t>oraz</w:t>
      </w:r>
      <w:r w:rsidR="00E7578D" w:rsidRPr="00821BC7">
        <w:rPr>
          <w:rFonts w:cstheme="minorHAnsi"/>
          <w:lang w:eastAsia="pl-PL"/>
        </w:rPr>
        <w:t>:</w:t>
      </w:r>
    </w:p>
    <w:p w14:paraId="33AD676B" w14:textId="02257822" w:rsidR="00B67D39" w:rsidRPr="00821BC7" w:rsidRDefault="00E7578D" w:rsidP="006C52A5">
      <w:pPr>
        <w:pStyle w:val="Akapitzlist"/>
        <w:numPr>
          <w:ilvl w:val="0"/>
          <w:numId w:val="31"/>
        </w:numPr>
        <w:spacing w:after="120" w:line="360" w:lineRule="auto"/>
        <w:ind w:left="284" w:hanging="284"/>
        <w:jc w:val="both"/>
        <w:rPr>
          <w:rFonts w:cstheme="minorHAnsi"/>
        </w:rPr>
      </w:pPr>
      <w:r w:rsidRPr="00821BC7">
        <w:rPr>
          <w:rFonts w:cstheme="minorHAnsi"/>
          <w:lang w:eastAsia="pl-PL"/>
        </w:rPr>
        <w:t xml:space="preserve">w okresie ostatnich 5 lat przed upływem terminu składania ofert, </w:t>
      </w:r>
      <w:r w:rsidR="007E4F12" w:rsidRPr="00821BC7">
        <w:rPr>
          <w:rFonts w:cstheme="minorHAnsi"/>
          <w:lang w:eastAsia="pl-PL"/>
        </w:rPr>
        <w:t>(</w:t>
      </w:r>
      <w:r w:rsidRPr="00821BC7">
        <w:rPr>
          <w:rFonts w:cstheme="minorHAnsi"/>
          <w:lang w:eastAsia="pl-PL"/>
        </w:rPr>
        <w:t>a jeżeli okres prowadzenia działalności jest krótszy – w tym okresie</w:t>
      </w:r>
      <w:r w:rsidR="007E4F12" w:rsidRPr="00821BC7">
        <w:rPr>
          <w:rFonts w:cstheme="minorHAnsi"/>
          <w:lang w:eastAsia="pl-PL"/>
        </w:rPr>
        <w:t>)</w:t>
      </w:r>
      <w:r w:rsidRPr="00821BC7">
        <w:rPr>
          <w:rFonts w:cstheme="minorHAnsi"/>
          <w:lang w:eastAsia="pl-PL"/>
        </w:rPr>
        <w:t xml:space="preserve"> </w:t>
      </w:r>
      <w:r w:rsidR="00FE1E17" w:rsidRPr="00821BC7">
        <w:rPr>
          <w:rFonts w:cstheme="minorHAnsi"/>
          <w:lang w:eastAsia="pl-PL"/>
        </w:rPr>
        <w:t xml:space="preserve">należycie wykonaliśmy </w:t>
      </w:r>
      <w:bookmarkStart w:id="6" w:name="_Hlk214951837"/>
      <w:r w:rsidR="00FE1E17" w:rsidRPr="00821BC7">
        <w:rPr>
          <w:rFonts w:cstheme="minorHAnsi"/>
          <w:u w:val="single"/>
          <w:lang w:eastAsia="pl-PL"/>
        </w:rPr>
        <w:t xml:space="preserve">minimum </w:t>
      </w:r>
      <w:r w:rsidR="006C52A5" w:rsidRPr="00821BC7">
        <w:rPr>
          <w:rFonts w:cstheme="minorHAnsi"/>
          <w:u w:val="single"/>
          <w:lang w:eastAsia="pl-PL"/>
        </w:rPr>
        <w:t>dwie</w:t>
      </w:r>
      <w:r w:rsidR="00FE1E17" w:rsidRPr="00821BC7">
        <w:rPr>
          <w:rFonts w:cstheme="minorHAnsi"/>
          <w:u w:val="single"/>
          <w:lang w:eastAsia="pl-PL"/>
        </w:rPr>
        <w:t xml:space="preserve"> </w:t>
      </w:r>
      <w:r w:rsidR="0058081C" w:rsidRPr="00821BC7">
        <w:rPr>
          <w:rFonts w:cstheme="minorHAnsi"/>
          <w:u w:val="single"/>
          <w:lang w:eastAsia="pl-PL"/>
        </w:rPr>
        <w:t>dostaw</w:t>
      </w:r>
      <w:r w:rsidR="006C52A5" w:rsidRPr="00821BC7">
        <w:rPr>
          <w:rFonts w:cstheme="minorHAnsi"/>
          <w:u w:val="single"/>
          <w:lang w:eastAsia="pl-PL"/>
        </w:rPr>
        <w:t>y</w:t>
      </w:r>
      <w:r w:rsidR="00FE1E17" w:rsidRPr="00821BC7">
        <w:rPr>
          <w:rFonts w:cstheme="minorHAnsi"/>
          <w:lang w:eastAsia="pl-PL"/>
        </w:rPr>
        <w:t>, odpowiadając</w:t>
      </w:r>
      <w:r w:rsidR="006C52A5" w:rsidRPr="00821BC7">
        <w:rPr>
          <w:rFonts w:cstheme="minorHAnsi"/>
          <w:lang w:eastAsia="pl-PL"/>
        </w:rPr>
        <w:t>e</w:t>
      </w:r>
      <w:r w:rsidR="00FE1E17" w:rsidRPr="00821BC7">
        <w:rPr>
          <w:rFonts w:cstheme="minorHAnsi"/>
          <w:lang w:eastAsia="pl-PL"/>
        </w:rPr>
        <w:t xml:space="preserve"> swoim rodzajem zakresowi stanowiącemu przedmiot zamówienia</w:t>
      </w:r>
      <w:bookmarkEnd w:id="6"/>
      <w:r w:rsidR="000B1FB5" w:rsidRPr="00821BC7">
        <w:rPr>
          <w:rFonts w:cstheme="minorHAnsi"/>
          <w:lang w:eastAsia="pl-PL"/>
        </w:rPr>
        <w:t>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0EE657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2C3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C019474" w:rsidR="00347E8D" w:rsidRPr="006B2C28" w:rsidRDefault="005852C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0B1FB5">
            <w:rPr>
              <w:rFonts w:asciiTheme="majorHAnsi" w:hAnsiTheme="majorHAnsi"/>
              <w:color w:val="000000" w:themeColor="text1"/>
              <w:sz w:val="14"/>
              <w:szCs w:val="18"/>
            </w:rPr>
            <w:t>41</w:t>
          </w:r>
          <w:r w:rsidR="004C2DF2">
            <w:rPr>
              <w:rFonts w:asciiTheme="majorHAnsi" w:hAnsiTheme="majorHAnsi"/>
              <w:color w:val="000000" w:themeColor="text1"/>
              <w:sz w:val="14"/>
              <w:szCs w:val="18"/>
            </w:rPr>
            <w:t>57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73563435">
    <w:abstractNumId w:val="17"/>
  </w:num>
  <w:num w:numId="2" w16cid:durableId="2112120925">
    <w:abstractNumId w:val="7"/>
  </w:num>
  <w:num w:numId="3" w16cid:durableId="433790173">
    <w:abstractNumId w:val="12"/>
  </w:num>
  <w:num w:numId="4" w16cid:durableId="689993624">
    <w:abstractNumId w:val="19"/>
  </w:num>
  <w:num w:numId="5" w16cid:durableId="770004770">
    <w:abstractNumId w:val="17"/>
  </w:num>
  <w:num w:numId="6" w16cid:durableId="1703244604">
    <w:abstractNumId w:val="17"/>
  </w:num>
  <w:num w:numId="7" w16cid:durableId="1133905490">
    <w:abstractNumId w:val="3"/>
  </w:num>
  <w:num w:numId="8" w16cid:durableId="1955558945">
    <w:abstractNumId w:val="27"/>
  </w:num>
  <w:num w:numId="9" w16cid:durableId="743841857">
    <w:abstractNumId w:val="16"/>
  </w:num>
  <w:num w:numId="10" w16cid:durableId="1803187407">
    <w:abstractNumId w:val="4"/>
  </w:num>
  <w:num w:numId="11" w16cid:durableId="907109742">
    <w:abstractNumId w:val="13"/>
  </w:num>
  <w:num w:numId="12" w16cid:durableId="1891457279">
    <w:abstractNumId w:val="11"/>
  </w:num>
  <w:num w:numId="13" w16cid:durableId="938946375">
    <w:abstractNumId w:val="26"/>
  </w:num>
  <w:num w:numId="14" w16cid:durableId="1372614198">
    <w:abstractNumId w:val="22"/>
  </w:num>
  <w:num w:numId="15" w16cid:durableId="913971739">
    <w:abstractNumId w:val="15"/>
  </w:num>
  <w:num w:numId="16" w16cid:durableId="760175151">
    <w:abstractNumId w:val="9"/>
  </w:num>
  <w:num w:numId="17" w16cid:durableId="1832326978">
    <w:abstractNumId w:val="5"/>
  </w:num>
  <w:num w:numId="18" w16cid:durableId="9197557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0229680">
    <w:abstractNumId w:val="0"/>
  </w:num>
  <w:num w:numId="20" w16cid:durableId="576674782">
    <w:abstractNumId w:val="28"/>
  </w:num>
  <w:num w:numId="21" w16cid:durableId="2146923747">
    <w:abstractNumId w:val="1"/>
  </w:num>
  <w:num w:numId="22" w16cid:durableId="319121283">
    <w:abstractNumId w:val="14"/>
  </w:num>
  <w:num w:numId="23" w16cid:durableId="303509714">
    <w:abstractNumId w:val="10"/>
  </w:num>
  <w:num w:numId="24" w16cid:durableId="960648113">
    <w:abstractNumId w:val="21"/>
  </w:num>
  <w:num w:numId="25" w16cid:durableId="1413432221">
    <w:abstractNumId w:val="25"/>
  </w:num>
  <w:num w:numId="26" w16cid:durableId="242422559">
    <w:abstractNumId w:val="2"/>
  </w:num>
  <w:num w:numId="27" w16cid:durableId="707530648">
    <w:abstractNumId w:val="24"/>
  </w:num>
  <w:num w:numId="28" w16cid:durableId="1702171594">
    <w:abstractNumId w:val="23"/>
  </w:num>
  <w:num w:numId="29" w16cid:durableId="114224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5820863">
    <w:abstractNumId w:val="18"/>
  </w:num>
  <w:num w:numId="31" w16cid:durableId="151067598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FB5"/>
    <w:rsid w:val="000C47A9"/>
    <w:rsid w:val="000C679C"/>
    <w:rsid w:val="000D24FD"/>
    <w:rsid w:val="000D42BE"/>
    <w:rsid w:val="000D5886"/>
    <w:rsid w:val="000E1564"/>
    <w:rsid w:val="00101BCF"/>
    <w:rsid w:val="001112C2"/>
    <w:rsid w:val="00113A90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569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2DF2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081C"/>
    <w:rsid w:val="00582CE9"/>
    <w:rsid w:val="005852C3"/>
    <w:rsid w:val="0058794A"/>
    <w:rsid w:val="005932BA"/>
    <w:rsid w:val="005A354D"/>
    <w:rsid w:val="005B1FA2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52A5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4F12"/>
    <w:rsid w:val="00812E3F"/>
    <w:rsid w:val="008130D5"/>
    <w:rsid w:val="0081735D"/>
    <w:rsid w:val="008217CE"/>
    <w:rsid w:val="00821BC7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2C49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216A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14977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2C85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11D6"/>
    <w:rsid w:val="00F6246E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1E17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Oświadczenie doświadczenie.docx</dmsv2BaseFileName>
    <dmsv2BaseDisplayName xmlns="http://schemas.microsoft.com/sharepoint/v3">Załącznik nr 6 do SWZ - Oświadczenie doświadczenie</dmsv2BaseDisplayName>
    <dmsv2SWPP2ObjectNumber xmlns="http://schemas.microsoft.com/sharepoint/v3">POST/DYS/OLD/GZ/04157/2025                        </dmsv2SWPP2ObjectNumber>
    <dmsv2SWPP2SumMD5 xmlns="http://schemas.microsoft.com/sharepoint/v3">2cc8271179a81d1a159519c174ccb87c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23847016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00000001000700020000000000030002</dmsv2SWPP2ObjectDepartment>
    <dmsv2SWPP2ObjectName xmlns="http://schemas.microsoft.com/sharepoint/v3">Postępowanie</dmsv2SWPP2ObjectName>
    <_dlc_DocId xmlns="a19cb1c7-c5c7-46d4-85ae-d83685407bba">DPFVW34YURAE-834641568-371</_dlc_DocId>
    <_dlc_DocIdUrl xmlns="a19cb1c7-c5c7-46d4-85ae-d83685407bba">
      <Url>https://swpp2.dms.gkpge.pl/sites/40/_layouts/15/DocIdRedir.aspx?ID=DPFVW34YURAE-834641568-371</Url>
      <Description>DPFVW34YURAE-834641568-371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A5A44C7-8112-48B3-BF37-4D21C1C04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99FAD0-40B2-49E4-9CD2-7BF2FABF0E40}"/>
</file>

<file path=customXml/itemProps5.xml><?xml version="1.0" encoding="utf-8"?>
<ds:datastoreItem xmlns:ds="http://schemas.openxmlformats.org/officeDocument/2006/customXml" ds:itemID="{C9171822-6BB0-454A-8B10-54DFED127AD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72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8</cp:revision>
  <cp:lastPrinted>2024-07-15T11:21:00Z</cp:lastPrinted>
  <dcterms:created xsi:type="dcterms:W3CDTF">2025-10-01T08:37:00Z</dcterms:created>
  <dcterms:modified xsi:type="dcterms:W3CDTF">2025-11-25T07:31:00Z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6c0dbe2c-3ba9-47f0-b805-51168961b976</vt:lpwstr>
  </property>
</Properties>
</file>